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DAD" w:rsidRDefault="009D7DAD">
      <w:r>
        <w:rPr>
          <w:noProof/>
          <w:lang w:eastAsia="ru-RU"/>
        </w:rPr>
        <w:drawing>
          <wp:inline distT="0" distB="0" distL="0" distR="0">
            <wp:extent cx="9020758" cy="6765569"/>
            <wp:effectExtent l="3493" t="0" r="0" b="0"/>
            <wp:docPr id="1" name="Рисунок 1" descr="C:\Users\ЗДУР\Downloads\20231025_122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20231025_1227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029586" cy="677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8"/>
        <w:tblW w:w="1035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146"/>
      </w:tblGrid>
      <w:tr w:rsidR="00A0636C" w:rsidTr="00A0636C">
        <w:trPr>
          <w:trHeight w:val="80"/>
        </w:trPr>
        <w:tc>
          <w:tcPr>
            <w:tcW w:w="6204" w:type="dxa"/>
            <w:hideMark/>
          </w:tcPr>
          <w:p w:rsidR="00A0636C" w:rsidRPr="00A0636C" w:rsidRDefault="00A0636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bookmarkStart w:id="0" w:name="_GoBack"/>
            <w:bookmarkEnd w:id="0"/>
            <w:r w:rsidRPr="00A0636C">
              <w:rPr>
                <w:sz w:val="22"/>
                <w:szCs w:val="22"/>
                <w:lang w:eastAsia="ru-RU"/>
              </w:rPr>
              <w:lastRenderedPageBreak/>
              <w:t xml:space="preserve">Принято на заседании </w:t>
            </w:r>
          </w:p>
          <w:p w:rsidR="00A0636C" w:rsidRPr="00A0636C" w:rsidRDefault="00A0636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 xml:space="preserve">педагогического совета </w:t>
            </w:r>
          </w:p>
          <w:p w:rsidR="00A0636C" w:rsidRPr="00A0636C" w:rsidRDefault="00A0636C">
            <w:pPr>
              <w:autoSpaceDN w:val="0"/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>(протокол № 1 от  28.08.2023)</w:t>
            </w:r>
          </w:p>
        </w:tc>
        <w:tc>
          <w:tcPr>
            <w:tcW w:w="4146" w:type="dxa"/>
            <w:hideMark/>
          </w:tcPr>
          <w:p w:rsidR="00A0636C" w:rsidRPr="00A0636C" w:rsidRDefault="00A0636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>Введено в действие с приказом</w:t>
            </w:r>
          </w:p>
          <w:p w:rsidR="00A0636C" w:rsidRPr="00A0636C" w:rsidRDefault="00A0636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 xml:space="preserve"> по МБОУ «</w:t>
            </w:r>
            <w:proofErr w:type="spellStart"/>
            <w:r w:rsidRPr="00A0636C">
              <w:rPr>
                <w:sz w:val="22"/>
                <w:szCs w:val="22"/>
                <w:lang w:eastAsia="ru-RU"/>
              </w:rPr>
              <w:t>Ямашурминская</w:t>
            </w:r>
            <w:proofErr w:type="spellEnd"/>
            <w:r w:rsidRPr="00A0636C">
              <w:rPr>
                <w:sz w:val="22"/>
                <w:szCs w:val="22"/>
                <w:lang w:eastAsia="ru-RU"/>
              </w:rPr>
              <w:t xml:space="preserve"> СОШ Высокогорского муниципального района РТ»</w:t>
            </w:r>
          </w:p>
          <w:p w:rsidR="00A0636C" w:rsidRPr="00A0636C" w:rsidRDefault="00A0636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>От 29.08.2023 №67</w:t>
            </w:r>
          </w:p>
          <w:p w:rsidR="00A0636C" w:rsidRPr="00A0636C" w:rsidRDefault="00A0636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>Директор школы</w:t>
            </w:r>
          </w:p>
          <w:p w:rsidR="00A0636C" w:rsidRPr="00A0636C" w:rsidRDefault="00A0636C">
            <w:pPr>
              <w:autoSpaceDN w:val="0"/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 xml:space="preserve">____________ </w:t>
            </w:r>
            <w:proofErr w:type="spellStart"/>
            <w:r w:rsidRPr="00A0636C">
              <w:rPr>
                <w:sz w:val="22"/>
                <w:szCs w:val="22"/>
                <w:lang w:eastAsia="ru-RU"/>
              </w:rPr>
              <w:t>Л.Г.Сафиуллин</w:t>
            </w:r>
            <w:proofErr w:type="spellEnd"/>
          </w:p>
        </w:tc>
      </w:tr>
    </w:tbl>
    <w:p w:rsidR="00FE799C" w:rsidRDefault="00FE799C">
      <w:pPr>
        <w:pStyle w:val="a3"/>
        <w:spacing w:before="3"/>
        <w:ind w:left="0"/>
        <w:jc w:val="left"/>
        <w:rPr>
          <w:sz w:val="18"/>
        </w:rPr>
      </w:pPr>
    </w:p>
    <w:p w:rsidR="00A0636C" w:rsidRDefault="00A0636C">
      <w:pPr>
        <w:pStyle w:val="a4"/>
        <w:rPr>
          <w:spacing w:val="-3"/>
        </w:rPr>
      </w:pPr>
      <w:r>
        <w:t>ПОЛОЖЕНИЕ</w:t>
      </w:r>
      <w:r>
        <w:rPr>
          <w:spacing w:val="-3"/>
        </w:rPr>
        <w:t xml:space="preserve"> </w:t>
      </w:r>
    </w:p>
    <w:p w:rsidR="00FE799C" w:rsidRDefault="00A0636C">
      <w:pPr>
        <w:pStyle w:val="a4"/>
      </w:pPr>
      <w:r>
        <w:t>О</w:t>
      </w:r>
      <w:r>
        <w:rPr>
          <w:spacing w:val="-5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ПРОФИЛЬНОГО</w:t>
      </w:r>
      <w:r>
        <w:rPr>
          <w:spacing w:val="-3"/>
        </w:rPr>
        <w:t xml:space="preserve"> </w:t>
      </w:r>
      <w:r>
        <w:t>ОБУЧЕНИЯ</w:t>
      </w:r>
    </w:p>
    <w:p w:rsidR="00FE799C" w:rsidRDefault="00FE799C">
      <w:pPr>
        <w:pStyle w:val="a3"/>
        <w:ind w:left="0"/>
        <w:jc w:val="left"/>
        <w:rPr>
          <w:b/>
        </w:rPr>
      </w:pPr>
    </w:p>
    <w:p w:rsidR="00FE799C" w:rsidRDefault="00A0636C">
      <w:pPr>
        <w:pStyle w:val="a5"/>
        <w:numPr>
          <w:ilvl w:val="0"/>
          <w:numId w:val="3"/>
        </w:numPr>
        <w:tabs>
          <w:tab w:val="left" w:pos="483"/>
        </w:tabs>
        <w:ind w:hanging="241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03"/>
        </w:tabs>
        <w:ind w:right="207" w:firstLine="0"/>
        <w:jc w:val="both"/>
        <w:rPr>
          <w:sz w:val="24"/>
        </w:rPr>
      </w:pPr>
      <w:r>
        <w:rPr>
          <w:sz w:val="24"/>
        </w:rPr>
        <w:t>Данное Положение разработано в соответствии с Федеральным законом № 273-ФЗ 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 «Об образовании в Российской Федерации» с изменениями от 17 февраля 2023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17.05.2012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№413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60"/>
          <w:sz w:val="24"/>
        </w:rPr>
        <w:t xml:space="preserve"> </w:t>
      </w:r>
      <w:r>
        <w:rPr>
          <w:sz w:val="24"/>
        </w:rPr>
        <w:t>ФГОС</w:t>
      </w:r>
      <w:r>
        <w:rPr>
          <w:spacing w:val="-57"/>
          <w:sz w:val="24"/>
        </w:rPr>
        <w:t xml:space="preserve"> </w:t>
      </w:r>
      <w:r>
        <w:rPr>
          <w:sz w:val="24"/>
        </w:rPr>
        <w:t>СОО»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45"/>
          <w:sz w:val="24"/>
        </w:rPr>
        <w:t xml:space="preserve"> </w:t>
      </w:r>
      <w:r>
        <w:rPr>
          <w:sz w:val="24"/>
        </w:rPr>
        <w:t>от</w:t>
      </w:r>
      <w:r>
        <w:rPr>
          <w:spacing w:val="47"/>
          <w:sz w:val="24"/>
        </w:rPr>
        <w:t xml:space="preserve"> </w:t>
      </w:r>
      <w:r>
        <w:rPr>
          <w:sz w:val="24"/>
        </w:rPr>
        <w:t>12</w:t>
      </w:r>
      <w:r>
        <w:rPr>
          <w:spacing w:val="47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46"/>
          <w:sz w:val="24"/>
        </w:rPr>
        <w:t xml:space="preserve"> </w:t>
      </w:r>
      <w:r>
        <w:rPr>
          <w:sz w:val="24"/>
        </w:rPr>
        <w:t>2022</w:t>
      </w:r>
      <w:r>
        <w:rPr>
          <w:spacing w:val="47"/>
          <w:sz w:val="24"/>
        </w:rPr>
        <w:t xml:space="preserve"> </w:t>
      </w:r>
      <w:r>
        <w:rPr>
          <w:sz w:val="24"/>
        </w:rPr>
        <w:t>года,</w:t>
      </w:r>
      <w:r>
        <w:rPr>
          <w:spacing w:val="4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46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47"/>
          <w:sz w:val="24"/>
        </w:rPr>
        <w:t xml:space="preserve"> </w:t>
      </w:r>
      <w:r>
        <w:rPr>
          <w:sz w:val="24"/>
        </w:rPr>
        <w:t>РФ</w:t>
      </w:r>
    </w:p>
    <w:p w:rsidR="00FE799C" w:rsidRDefault="00A0636C">
      <w:pPr>
        <w:pStyle w:val="a3"/>
        <w:tabs>
          <w:tab w:val="left" w:pos="6967"/>
        </w:tabs>
        <w:ind w:right="204"/>
      </w:pPr>
      <w:proofErr w:type="gramStart"/>
      <w:r>
        <w:t>№707 от 8 октября 2021 года «О внесении изменений в приказ Министерства просвещения</w:t>
      </w:r>
      <w:r>
        <w:rPr>
          <w:spacing w:val="1"/>
        </w:rPr>
        <w:t xml:space="preserve"> </w:t>
      </w:r>
      <w:r>
        <w:t>Российской Федерации от 2 сентября 2020 г. №458 «Об утверждении Порядка приема на</w:t>
      </w:r>
      <w:r>
        <w:rPr>
          <w:spacing w:val="1"/>
        </w:rPr>
        <w:t xml:space="preserve"> </w:t>
      </w:r>
      <w:r>
        <w:t>обучение по образовательным программам начального общего, основного общего и среднего</w:t>
      </w:r>
      <w:r>
        <w:rPr>
          <w:spacing w:val="1"/>
        </w:rPr>
        <w:t xml:space="preserve"> </w:t>
      </w:r>
      <w:r>
        <w:t>общего образования» с изменениями от 23 января 2023 года, Федеральным законом от 25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2002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115-ФЗ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иностранных 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proofErr w:type="gramEnd"/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 xml:space="preserve">бюджетного         </w:t>
      </w:r>
      <w:r>
        <w:rPr>
          <w:spacing w:val="23"/>
        </w:rPr>
        <w:t xml:space="preserve"> </w:t>
      </w:r>
      <w:r>
        <w:t xml:space="preserve">общеобразовательного         </w:t>
      </w:r>
      <w:r>
        <w:rPr>
          <w:spacing w:val="22"/>
        </w:rPr>
        <w:t xml:space="preserve"> </w:t>
      </w:r>
      <w:r>
        <w:t>учреждения</w:t>
      </w:r>
      <w:r>
        <w:tab/>
        <w:t>«</w:t>
      </w:r>
      <w:proofErr w:type="spellStart"/>
      <w:r>
        <w:t>Ямашурминская</w:t>
      </w:r>
      <w:proofErr w:type="spellEnd"/>
      <w:r>
        <w:rPr>
          <w:spacing w:val="24"/>
        </w:rPr>
        <w:t xml:space="preserve"> </w:t>
      </w:r>
      <w:r>
        <w:t>средняя</w:t>
      </w:r>
      <w:r>
        <w:rPr>
          <w:spacing w:val="-58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Высокогорского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6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Школа)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91"/>
        </w:tabs>
        <w:spacing w:before="1"/>
        <w:ind w:right="210" w:firstLine="0"/>
        <w:jc w:val="both"/>
        <w:rPr>
          <w:sz w:val="24"/>
        </w:rPr>
      </w:pPr>
      <w:r>
        <w:rPr>
          <w:sz w:val="24"/>
        </w:rPr>
        <w:t>Положение устанавливает порядок приема и отчисления обучающихся, 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 организацию образовательной деятельности классов профильного обучения, 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комплектование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результате 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44"/>
        </w:tabs>
        <w:ind w:right="207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(10-11 классы)</w:t>
      </w:r>
      <w:r>
        <w:rPr>
          <w:spacing w:val="1"/>
          <w:sz w:val="24"/>
        </w:rPr>
        <w:t xml:space="preserve"> </w:t>
      </w:r>
      <w:r>
        <w:rPr>
          <w:sz w:val="24"/>
        </w:rPr>
        <w:t>с ориентацией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на определенную сферу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 самоопределения.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44"/>
        </w:tabs>
        <w:ind w:right="205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потребностей);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база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выпускниками.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826"/>
        </w:tabs>
        <w:spacing w:before="74"/>
        <w:ind w:right="205" w:firstLine="0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обучения: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71"/>
        </w:tabs>
        <w:ind w:right="209" w:firstLine="0"/>
        <w:rPr>
          <w:sz w:val="24"/>
        </w:rPr>
      </w:pPr>
      <w:r>
        <w:rPr>
          <w:sz w:val="24"/>
        </w:rPr>
        <w:t>обеспечение расширенного уровня овладения знаниями и умениями по профилирующим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дисциплинам;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создание условий для развития творческих способностей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 интересами и наклонностями;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5"/>
        </w:tabs>
        <w:ind w:left="434" w:hanging="193"/>
        <w:rPr>
          <w:sz w:val="24"/>
        </w:rPr>
      </w:pPr>
      <w:r>
        <w:rPr>
          <w:sz w:val="24"/>
        </w:rPr>
        <w:t>осуществление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профилизации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избранному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профилю;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547"/>
        </w:tabs>
        <w:spacing w:before="1"/>
        <w:ind w:right="209" w:firstLine="60"/>
        <w:rPr>
          <w:sz w:val="24"/>
        </w:rPr>
      </w:pPr>
      <w:r>
        <w:rPr>
          <w:sz w:val="24"/>
        </w:rPr>
        <w:t>обеспечение преемственности между общим и профессиональным образованием,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91"/>
        </w:tabs>
        <w:ind w:right="210" w:firstLine="0"/>
        <w:jc w:val="both"/>
        <w:rPr>
          <w:sz w:val="24"/>
        </w:rPr>
      </w:pPr>
      <w:r>
        <w:rPr>
          <w:sz w:val="24"/>
        </w:rPr>
        <w:t>Открытие и</w:t>
      </w:r>
      <w:r>
        <w:rPr>
          <w:spacing w:val="60"/>
          <w:sz w:val="24"/>
        </w:rPr>
        <w:t xml:space="preserve"> </w:t>
      </w:r>
      <w:r>
        <w:rPr>
          <w:sz w:val="24"/>
        </w:rPr>
        <w:t>закрытие классов профильного обучения производится приказом по школе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основании решения Педагогического совета школы. </w:t>
      </w:r>
      <w:proofErr w:type="gramStart"/>
      <w:r>
        <w:rPr>
          <w:sz w:val="24"/>
        </w:rPr>
        <w:t>При закрытии класса 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обучения обучающимся гарантируется продолжение обучения и получения образования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базового уровня.</w:t>
      </w:r>
      <w:proofErr w:type="gramEnd"/>
    </w:p>
    <w:p w:rsidR="00FE799C" w:rsidRDefault="00A0636C">
      <w:pPr>
        <w:pStyle w:val="a5"/>
        <w:numPr>
          <w:ilvl w:val="1"/>
          <w:numId w:val="3"/>
        </w:numPr>
        <w:tabs>
          <w:tab w:val="left" w:pos="749"/>
        </w:tabs>
        <w:ind w:right="207" w:firstLine="0"/>
        <w:jc w:val="both"/>
        <w:rPr>
          <w:sz w:val="24"/>
        </w:rPr>
      </w:pPr>
      <w:r>
        <w:rPr>
          <w:sz w:val="24"/>
        </w:rPr>
        <w:t>Выпускники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исходя из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предлагаемых школой вариантов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плана.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27"/>
        </w:tabs>
        <w:ind w:right="210" w:firstLine="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учредителем за реализацию конституционного права граждан на образование, 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предъявляемым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обучению.</w:t>
      </w:r>
    </w:p>
    <w:p w:rsidR="00FE799C" w:rsidRDefault="00A0636C">
      <w:pPr>
        <w:pStyle w:val="a5"/>
        <w:numPr>
          <w:ilvl w:val="0"/>
          <w:numId w:val="3"/>
        </w:numPr>
        <w:tabs>
          <w:tab w:val="left" w:pos="483"/>
        </w:tabs>
        <w:ind w:hanging="24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10"/>
        </w:tabs>
        <w:ind w:right="205" w:firstLine="0"/>
        <w:jc w:val="both"/>
        <w:rPr>
          <w:sz w:val="24"/>
        </w:rPr>
      </w:pPr>
      <w:proofErr w:type="gramStart"/>
      <w:r>
        <w:rPr>
          <w:sz w:val="24"/>
        </w:rPr>
        <w:t>Комплектование 10 классов профильного обучения осуществляется из выпускников 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школой, по результатам индивидуального отбора при приеме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профильные классы (см. Положение о порядке организации индивидуального отбора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proofErr w:type="gramEnd"/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классы).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22"/>
        </w:tabs>
        <w:ind w:right="209" w:firstLine="0"/>
        <w:jc w:val="both"/>
        <w:rPr>
          <w:sz w:val="24"/>
        </w:rPr>
      </w:pPr>
      <w:r>
        <w:rPr>
          <w:sz w:val="24"/>
        </w:rPr>
        <w:t>Образец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стенде школы и официальном сайте в сети Интернет. В заявлении указываются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  <w:r>
        <w:rPr>
          <w:spacing w:val="-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фамилия,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имя, отчество (при наличии) поступающего;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5"/>
        </w:tabs>
        <w:ind w:left="434" w:hanging="193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поступающего;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5"/>
        </w:tabs>
        <w:spacing w:line="293" w:lineRule="exact"/>
        <w:ind w:left="434" w:hanging="193"/>
        <w:rPr>
          <w:sz w:val="24"/>
        </w:rPr>
      </w:pP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поступающего;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5"/>
        </w:tabs>
        <w:spacing w:line="293" w:lineRule="exact"/>
        <w:ind w:left="434" w:hanging="193"/>
        <w:rPr>
          <w:sz w:val="24"/>
        </w:rPr>
      </w:pP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(а)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почты,</w:t>
      </w:r>
      <w:r>
        <w:rPr>
          <w:spacing w:val="-1"/>
          <w:sz w:val="24"/>
        </w:rPr>
        <w:t xml:space="preserve"> </w:t>
      </w:r>
      <w:r>
        <w:rPr>
          <w:sz w:val="24"/>
        </w:rPr>
        <w:t>номер</w:t>
      </w:r>
      <w:r>
        <w:rPr>
          <w:spacing w:val="-2"/>
          <w:sz w:val="24"/>
        </w:rPr>
        <w:t xml:space="preserve"> </w:t>
      </w:r>
      <w:r>
        <w:rPr>
          <w:sz w:val="24"/>
        </w:rPr>
        <w:t>(а)</w:t>
      </w:r>
      <w:r>
        <w:rPr>
          <w:spacing w:val="-1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поступающего;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54"/>
        </w:tabs>
        <w:spacing w:before="2"/>
        <w:ind w:right="213" w:firstLine="0"/>
        <w:rPr>
          <w:sz w:val="24"/>
        </w:rPr>
      </w:pPr>
      <w:r>
        <w:rPr>
          <w:sz w:val="24"/>
        </w:rPr>
        <w:t>о наличии права внеочередного, первоочередного или преимущественного права приема 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(п.2.9);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44"/>
        </w:tabs>
        <w:ind w:right="205" w:firstLine="0"/>
        <w:rPr>
          <w:sz w:val="24"/>
        </w:rPr>
      </w:pPr>
      <w:r>
        <w:rPr>
          <w:sz w:val="24"/>
        </w:rPr>
        <w:t xml:space="preserve">о потребности поступающего в </w:t>
      </w:r>
      <w:proofErr w:type="gramStart"/>
      <w:r>
        <w:rPr>
          <w:sz w:val="24"/>
        </w:rPr>
        <w:t>обучении</w:t>
      </w:r>
      <w:proofErr w:type="gramEnd"/>
      <w:r>
        <w:rPr>
          <w:sz w:val="24"/>
        </w:rPr>
        <w:t xml:space="preserve"> по адаптированной образовательной программе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психолого-медико-педагогической комиссии (при наличии) или инвалида (ребенка-инвалида)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индивидуальной программой</w:t>
      </w:r>
      <w:r>
        <w:rPr>
          <w:spacing w:val="-2"/>
          <w:sz w:val="24"/>
        </w:rPr>
        <w:t xml:space="preserve"> </w:t>
      </w:r>
      <w:r>
        <w:rPr>
          <w:sz w:val="24"/>
        </w:rPr>
        <w:t>реабилитации;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47"/>
        </w:tabs>
        <w:ind w:right="212" w:firstLine="0"/>
        <w:rPr>
          <w:sz w:val="24"/>
        </w:rPr>
      </w:pPr>
      <w:r>
        <w:rPr>
          <w:sz w:val="24"/>
        </w:rPr>
        <w:t>согласие родителя (ей) (законного 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 xml:space="preserve">) представителя (ей) ребенка на </w:t>
      </w:r>
      <w:proofErr w:type="gramStart"/>
      <w:r>
        <w:rPr>
          <w:sz w:val="24"/>
        </w:rPr>
        <w:t>обучение ребенка</w:t>
      </w:r>
      <w:proofErr w:type="gramEnd"/>
      <w:r>
        <w:rPr>
          <w:sz w:val="24"/>
        </w:rPr>
        <w:t xml:space="preserve"> 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(в случае необходимости обучения ребенка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программе);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574"/>
        </w:tabs>
        <w:ind w:right="204" w:firstLine="0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(в случае необходимости обучения 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 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97"/>
        </w:tabs>
        <w:spacing w:before="74"/>
        <w:ind w:right="209" w:firstLine="0"/>
        <w:rPr>
          <w:sz w:val="24"/>
        </w:rPr>
      </w:pP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7"/>
        </w:tabs>
        <w:spacing w:before="4" w:line="237" w:lineRule="auto"/>
        <w:ind w:right="207" w:firstLine="0"/>
        <w:rPr>
          <w:sz w:val="24"/>
        </w:rPr>
      </w:pPr>
      <w:r>
        <w:rPr>
          <w:sz w:val="24"/>
        </w:rPr>
        <w:t>родной язык из числа языков народов Российской Федерации (в случае реализации права на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как родного языка);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586"/>
        </w:tabs>
        <w:spacing w:before="4"/>
        <w:ind w:right="211" w:firstLine="60"/>
        <w:rPr>
          <w:sz w:val="24"/>
        </w:rPr>
      </w:pP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 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 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612"/>
        </w:tabs>
        <w:ind w:right="203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(Часть 2 статьи 55 Федерального закона от 29 декабря 2012 г. № 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583"/>
        </w:tabs>
        <w:spacing w:before="1"/>
        <w:ind w:right="206" w:firstLine="0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27 июля</w:t>
      </w:r>
      <w:r>
        <w:rPr>
          <w:spacing w:val="-2"/>
          <w:sz w:val="24"/>
        </w:rPr>
        <w:t xml:space="preserve"> </w:t>
      </w:r>
      <w:r>
        <w:rPr>
          <w:sz w:val="24"/>
        </w:rPr>
        <w:t>2006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152-ФЗ</w:t>
      </w:r>
      <w:r>
        <w:rPr>
          <w:spacing w:val="-2"/>
          <w:sz w:val="24"/>
        </w:rPr>
        <w:t xml:space="preserve"> </w:t>
      </w:r>
      <w:r>
        <w:rPr>
          <w:sz w:val="24"/>
        </w:rPr>
        <w:t>«О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данных»).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13"/>
        </w:tabs>
        <w:ind w:right="208" w:firstLine="0"/>
        <w:jc w:val="both"/>
        <w:rPr>
          <w:sz w:val="24"/>
        </w:rPr>
      </w:pPr>
      <w:r>
        <w:rPr>
          <w:sz w:val="24"/>
        </w:rPr>
        <w:lastRenderedPageBreak/>
        <w:t>При зачислении в профильный класс выпускники 9-х классов представляют в 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документы: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95"/>
        </w:tabs>
        <w:spacing w:line="294" w:lineRule="exact"/>
        <w:ind w:left="494" w:hanging="193"/>
        <w:rPr>
          <w:sz w:val="24"/>
        </w:rPr>
      </w:pPr>
      <w:r>
        <w:rPr>
          <w:sz w:val="24"/>
        </w:rPr>
        <w:t>заявление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имя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5"/>
        </w:tabs>
        <w:spacing w:before="1" w:line="293" w:lineRule="exact"/>
        <w:ind w:left="434" w:hanging="193"/>
        <w:rPr>
          <w:sz w:val="24"/>
        </w:rPr>
      </w:pPr>
      <w:r>
        <w:rPr>
          <w:sz w:val="24"/>
        </w:rPr>
        <w:t>оригинал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аттестата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гражданина;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9"/>
        </w:tabs>
        <w:ind w:right="216" w:firstLine="0"/>
        <w:rPr>
          <w:sz w:val="24"/>
        </w:rPr>
      </w:pPr>
      <w:r>
        <w:rPr>
          <w:sz w:val="24"/>
        </w:rPr>
        <w:t>справка о результатах ГИА по программам основного общего образования гражданина (для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подающих 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 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школ);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634"/>
        </w:tabs>
        <w:ind w:right="211" w:firstLine="60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конкурсных мероприятиях 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 (портфолио).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63"/>
        </w:tabs>
        <w:ind w:right="205" w:firstLine="0"/>
        <w:jc w:val="both"/>
        <w:rPr>
          <w:sz w:val="24"/>
        </w:rPr>
      </w:pPr>
      <w:r>
        <w:rPr>
          <w:sz w:val="24"/>
        </w:rPr>
        <w:t>Заявление о приеме на обучение и документы для приема на обучение подаются одним из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способов: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5"/>
        </w:tabs>
        <w:ind w:left="434" w:hanging="193"/>
        <w:rPr>
          <w:sz w:val="24"/>
        </w:rPr>
      </w:pPr>
      <w:r>
        <w:rPr>
          <w:sz w:val="24"/>
        </w:rPr>
        <w:t>лично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поступающим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42"/>
        </w:tabs>
        <w:spacing w:before="1"/>
        <w:ind w:right="212" w:firstLine="0"/>
        <w:rPr>
          <w:sz w:val="24"/>
        </w:rPr>
      </w:pPr>
      <w:r>
        <w:rPr>
          <w:sz w:val="24"/>
        </w:rPr>
        <w:t>через операторов почтовой связи общего пользования заказным письмом с уведомлением о</w:t>
      </w:r>
      <w:r>
        <w:rPr>
          <w:spacing w:val="1"/>
          <w:sz w:val="24"/>
        </w:rPr>
        <w:t xml:space="preserve"> </w:t>
      </w:r>
      <w:r>
        <w:rPr>
          <w:sz w:val="24"/>
        </w:rPr>
        <w:t>вручении;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63"/>
        </w:tabs>
        <w:ind w:right="208" w:firstLine="0"/>
        <w:rPr>
          <w:sz w:val="24"/>
        </w:rPr>
      </w:pPr>
      <w:proofErr w:type="gramStart"/>
      <w:r>
        <w:rPr>
          <w:sz w:val="24"/>
        </w:rPr>
        <w:t>в электронной форме (документ на бумажном носителе, преобразованный в электронную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сканирования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машиночитаемого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реквизитов)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или электронной информационной системы общеобразовательной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  <w:proofErr w:type="gramEnd"/>
    </w:p>
    <w:p w:rsidR="00FE799C" w:rsidRDefault="00A0636C">
      <w:pPr>
        <w:pStyle w:val="a5"/>
        <w:numPr>
          <w:ilvl w:val="0"/>
          <w:numId w:val="2"/>
        </w:numPr>
        <w:tabs>
          <w:tab w:val="left" w:pos="509"/>
        </w:tabs>
        <w:ind w:right="205" w:firstLine="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порталов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 Российской Федерации, созданными органами государственной власти 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06"/>
        </w:tabs>
        <w:ind w:right="209" w:firstLine="0"/>
        <w:jc w:val="both"/>
        <w:rPr>
          <w:sz w:val="24"/>
        </w:rPr>
      </w:pPr>
      <w:proofErr w:type="gramStart"/>
      <w:r>
        <w:rPr>
          <w:sz w:val="24"/>
        </w:rPr>
        <w:t>Информирование обучающихся, родителей (законных представителей) обучающихся о</w:t>
      </w:r>
      <w:r>
        <w:rPr>
          <w:spacing w:val="1"/>
          <w:sz w:val="24"/>
        </w:rPr>
        <w:t xml:space="preserve"> </w:t>
      </w:r>
      <w:r>
        <w:rPr>
          <w:sz w:val="24"/>
        </w:rPr>
        <w:t>квоте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(перевода)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отбора осуществляется школой, в том числе через официальный сайт 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 массовой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77"/>
        </w:tabs>
        <w:spacing w:before="72"/>
        <w:ind w:right="213" w:firstLine="0"/>
        <w:jc w:val="both"/>
        <w:rPr>
          <w:sz w:val="24"/>
        </w:rPr>
      </w:pPr>
      <w:r>
        <w:rPr>
          <w:sz w:val="24"/>
        </w:rPr>
        <w:t xml:space="preserve">Для организации и проведения индивидуального </w:t>
      </w:r>
      <w:proofErr w:type="gramStart"/>
      <w:r>
        <w:rPr>
          <w:sz w:val="24"/>
        </w:rPr>
        <w:t>отбора</w:t>
      </w:r>
      <w:proofErr w:type="gramEnd"/>
      <w:r>
        <w:rPr>
          <w:sz w:val="24"/>
        </w:rPr>
        <w:t xml:space="preserve"> обучающихся школой 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приемная комиссии.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54"/>
        </w:tabs>
        <w:ind w:right="207" w:firstLine="60"/>
        <w:jc w:val="both"/>
        <w:rPr>
          <w:sz w:val="24"/>
        </w:rPr>
      </w:pPr>
      <w:r>
        <w:rPr>
          <w:sz w:val="24"/>
        </w:rPr>
        <w:t>Родители (законные представители) обучающихся подают заявление на имя 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даты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 индивидуального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отбора.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77"/>
        </w:tabs>
        <w:ind w:right="209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 вместе с заверенным в установленном порядке переводом на русский язык. 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 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75"/>
        </w:tabs>
        <w:ind w:right="212" w:firstLine="0"/>
        <w:jc w:val="both"/>
        <w:rPr>
          <w:sz w:val="24"/>
        </w:rPr>
      </w:pPr>
      <w:r>
        <w:rPr>
          <w:sz w:val="24"/>
        </w:rPr>
        <w:t>Преимущественным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категории </w:t>
      </w:r>
      <w:proofErr w:type="gramStart"/>
      <w:r>
        <w:rPr>
          <w:sz w:val="24"/>
        </w:rPr>
        <w:t>поступающих</w:t>
      </w:r>
      <w:proofErr w:type="gramEnd"/>
      <w:r>
        <w:rPr>
          <w:sz w:val="24"/>
        </w:rPr>
        <w:t>:</w:t>
      </w:r>
    </w:p>
    <w:p w:rsidR="00FE799C" w:rsidRDefault="00A0636C">
      <w:pPr>
        <w:pStyle w:val="a5"/>
        <w:numPr>
          <w:ilvl w:val="0"/>
          <w:numId w:val="1"/>
        </w:numPr>
        <w:tabs>
          <w:tab w:val="left" w:pos="576"/>
        </w:tabs>
        <w:ind w:right="209" w:firstLine="0"/>
        <w:jc w:val="both"/>
        <w:rPr>
          <w:sz w:val="24"/>
        </w:rPr>
      </w:pPr>
      <w:r>
        <w:rPr>
          <w:sz w:val="24"/>
        </w:rPr>
        <w:t>победители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призеры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Всероссийских,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профильного обучения;</w:t>
      </w:r>
    </w:p>
    <w:p w:rsidR="00FE799C" w:rsidRDefault="00A0636C">
      <w:pPr>
        <w:pStyle w:val="a5"/>
        <w:numPr>
          <w:ilvl w:val="0"/>
          <w:numId w:val="1"/>
        </w:numPr>
        <w:tabs>
          <w:tab w:val="left" w:pos="571"/>
        </w:tabs>
        <w:ind w:right="207" w:firstLine="0"/>
        <w:jc w:val="both"/>
        <w:rPr>
          <w:sz w:val="24"/>
        </w:rPr>
      </w:pPr>
      <w:r>
        <w:rPr>
          <w:sz w:val="24"/>
        </w:rPr>
        <w:t>участники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профильного обучения;</w:t>
      </w:r>
    </w:p>
    <w:p w:rsidR="00FE799C" w:rsidRDefault="00A0636C">
      <w:pPr>
        <w:pStyle w:val="a5"/>
        <w:numPr>
          <w:ilvl w:val="0"/>
          <w:numId w:val="1"/>
        </w:numPr>
        <w:tabs>
          <w:tab w:val="left" w:pos="586"/>
        </w:tabs>
        <w:ind w:right="210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 образовательной организации, если они получали основное общее или среднее 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либо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профильного обучения;</w:t>
      </w:r>
    </w:p>
    <w:p w:rsidR="00FE799C" w:rsidRDefault="00A0636C">
      <w:pPr>
        <w:pStyle w:val="a5"/>
        <w:numPr>
          <w:ilvl w:val="0"/>
          <w:numId w:val="1"/>
        </w:numPr>
        <w:tabs>
          <w:tab w:val="left" w:pos="506"/>
        </w:tabs>
        <w:spacing w:before="1"/>
        <w:ind w:right="209" w:firstLine="0"/>
        <w:jc w:val="both"/>
        <w:rPr>
          <w:sz w:val="24"/>
        </w:rPr>
      </w:pPr>
      <w:proofErr w:type="gramStart"/>
      <w:r>
        <w:rPr>
          <w:sz w:val="24"/>
        </w:rPr>
        <w:t>имеющие</w:t>
      </w:r>
      <w:proofErr w:type="gramEnd"/>
      <w:r>
        <w:rPr>
          <w:sz w:val="24"/>
        </w:rPr>
        <w:t xml:space="preserve"> по итогам учебного года за 9-й класс средний балл аттестата об основном общем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ниже</w:t>
      </w:r>
      <w:r>
        <w:rPr>
          <w:spacing w:val="-2"/>
          <w:sz w:val="24"/>
        </w:rPr>
        <w:t xml:space="preserve"> </w:t>
      </w:r>
      <w:r>
        <w:rPr>
          <w:sz w:val="24"/>
        </w:rPr>
        <w:t>4,4;</w:t>
      </w:r>
    </w:p>
    <w:p w:rsidR="00FE799C" w:rsidRDefault="00A0636C">
      <w:pPr>
        <w:pStyle w:val="a5"/>
        <w:numPr>
          <w:ilvl w:val="0"/>
          <w:numId w:val="1"/>
        </w:numPr>
        <w:tabs>
          <w:tab w:val="left" w:pos="526"/>
        </w:tabs>
        <w:ind w:right="214" w:firstLine="0"/>
        <w:jc w:val="both"/>
        <w:rPr>
          <w:sz w:val="24"/>
        </w:rPr>
      </w:pPr>
      <w:r>
        <w:rPr>
          <w:sz w:val="24"/>
        </w:rPr>
        <w:lastRenderedPageBreak/>
        <w:t>обладатели похвальных грамот «За особые успехи в изучении отдельных предметов» (по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предметам);</w:t>
      </w:r>
    </w:p>
    <w:p w:rsidR="00FE799C" w:rsidRDefault="00A0636C">
      <w:pPr>
        <w:pStyle w:val="a5"/>
        <w:numPr>
          <w:ilvl w:val="0"/>
          <w:numId w:val="1"/>
        </w:numPr>
        <w:tabs>
          <w:tab w:val="left" w:pos="667"/>
        </w:tabs>
        <w:ind w:right="206" w:firstLine="0"/>
        <w:jc w:val="both"/>
        <w:rPr>
          <w:sz w:val="24"/>
        </w:rPr>
      </w:pPr>
      <w:r>
        <w:rPr>
          <w:sz w:val="24"/>
        </w:rPr>
        <w:t>выпускники</w:t>
      </w:r>
      <w:r>
        <w:rPr>
          <w:spacing w:val="1"/>
          <w:sz w:val="24"/>
        </w:rPr>
        <w:t xml:space="preserve"> </w:t>
      </w:r>
      <w:r>
        <w:rPr>
          <w:sz w:val="24"/>
        </w:rPr>
        <w:t>9-х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(«4»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«5»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99"/>
        </w:tabs>
        <w:ind w:right="214" w:firstLine="0"/>
        <w:jc w:val="both"/>
        <w:rPr>
          <w:sz w:val="24"/>
        </w:rPr>
      </w:pPr>
      <w:r>
        <w:rPr>
          <w:sz w:val="24"/>
        </w:rPr>
        <w:t>Зачисление поступающих осуществляется на основании протокола приемной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 результатам индивидуального отбора и оформляется приказом руководителя школы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10 дней до 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года.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818"/>
        </w:tabs>
        <w:spacing w:before="1"/>
        <w:ind w:right="208" w:firstLine="0"/>
        <w:jc w:val="both"/>
        <w:rPr>
          <w:sz w:val="24"/>
        </w:rPr>
      </w:pPr>
      <w:r>
        <w:rPr>
          <w:sz w:val="24"/>
        </w:rPr>
        <w:t>Информация об итогах индивидуального отбора и зачислении доводится до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родителей (законных представителей) обучающихся посредством 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официальном сайте и информационных стендах школы не позднее трех дней после даты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83"/>
        </w:tabs>
        <w:ind w:right="206" w:firstLine="0"/>
        <w:jc w:val="both"/>
        <w:rPr>
          <w:sz w:val="24"/>
        </w:rPr>
      </w:pPr>
      <w:r>
        <w:rPr>
          <w:sz w:val="24"/>
        </w:rPr>
        <w:t>Отказ по результатам индивидуального отбора обучающихся в приеме в 10-ый класс 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 закреплена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94"/>
        </w:tabs>
        <w:ind w:right="210" w:firstLine="0"/>
        <w:jc w:val="both"/>
        <w:rPr>
          <w:sz w:val="24"/>
        </w:rPr>
      </w:pPr>
      <w:r>
        <w:rPr>
          <w:sz w:val="24"/>
        </w:rPr>
        <w:t xml:space="preserve">За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классов профильного обучения сохраняется право перевода в 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непрофильного обучения (при их наличии). Перевод осуществляется на основании 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коллегиального органа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83"/>
        </w:tabs>
        <w:spacing w:before="1"/>
        <w:ind w:left="782" w:hanging="541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(перевод)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возможны</w:t>
      </w:r>
      <w:proofErr w:type="gramEnd"/>
      <w:r>
        <w:rPr>
          <w:sz w:val="24"/>
        </w:rPr>
        <w:t>: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37"/>
        </w:tabs>
        <w:spacing w:before="2"/>
        <w:ind w:right="208" w:firstLine="0"/>
        <w:rPr>
          <w:sz w:val="24"/>
        </w:rPr>
      </w:pPr>
      <w:r>
        <w:rPr>
          <w:sz w:val="24"/>
        </w:rPr>
        <w:t xml:space="preserve">в связи с получением образования (завершением обучения);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по инициативе 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перевода обучающегося для продолжения освоения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 организации, 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FE799C" w:rsidRDefault="00A0636C">
      <w:pPr>
        <w:pStyle w:val="a3"/>
        <w:ind w:right="203"/>
      </w:pPr>
      <w:r>
        <w:t>Источник:</w:t>
      </w:r>
      <w:r>
        <w:rPr>
          <w:spacing w:val="1"/>
        </w:rPr>
        <w:t xml:space="preserve"> </w:t>
      </w:r>
      <w:r>
        <w:t>https://ohranatryda.com/node/4000</w:t>
      </w:r>
      <w:r>
        <w:rPr>
          <w:spacing w:val="1"/>
        </w:rPr>
        <w:t xml:space="preserve"> </w:t>
      </w:r>
      <w:r>
        <w:rPr>
          <w:rFonts w:ascii="Symbol" w:hAnsi="Symbol"/>
        </w:rPr>
        <w:t>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повлекшего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вине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 xml:space="preserve">незаконное зачисление в организацию (согласно п.2 ч. 2 ст. 61 ФЗ «Об образовании в РФ»); </w:t>
      </w:r>
      <w:r>
        <w:rPr>
          <w:rFonts w:ascii="Symbol" w:hAnsi="Symbol"/>
        </w:rPr>
        <w:t></w:t>
      </w:r>
      <w:r>
        <w:rPr>
          <w:spacing w:val="1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неисполнение</w:t>
      </w:r>
      <w:r>
        <w:rPr>
          <w:spacing w:val="7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нарушение</w:t>
      </w:r>
      <w:r>
        <w:rPr>
          <w:spacing w:val="7"/>
        </w:rPr>
        <w:t xml:space="preserve"> </w:t>
      </w:r>
      <w:r>
        <w:t>Устава</w:t>
      </w:r>
      <w:r>
        <w:rPr>
          <w:spacing w:val="7"/>
        </w:rPr>
        <w:t xml:space="preserve"> </w:t>
      </w:r>
      <w:r>
        <w:t>организации,</w:t>
      </w:r>
      <w:r>
        <w:rPr>
          <w:spacing w:val="8"/>
        </w:rPr>
        <w:t xml:space="preserve"> </w:t>
      </w:r>
      <w:r>
        <w:t>осуществляющей</w:t>
      </w:r>
      <w:r>
        <w:rPr>
          <w:spacing w:val="9"/>
        </w:rPr>
        <w:t xml:space="preserve"> </w:t>
      </w:r>
      <w:r>
        <w:t>образовательную</w:t>
      </w:r>
    </w:p>
    <w:p w:rsidR="00FE799C" w:rsidRDefault="00A0636C">
      <w:pPr>
        <w:pStyle w:val="a3"/>
        <w:spacing w:before="72"/>
        <w:ind w:right="206"/>
      </w:pPr>
      <w:r>
        <w:t>деятельность, Правил внутреннего распорядка, или иных локальных нормативных актов по</w:t>
      </w:r>
      <w:r>
        <w:rPr>
          <w:spacing w:val="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осуществления образовательной деятельности;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463"/>
        </w:tabs>
        <w:spacing w:before="2"/>
        <w:ind w:right="216" w:firstLine="0"/>
        <w:rPr>
          <w:sz w:val="24"/>
        </w:rPr>
      </w:pP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26"/>
          <w:sz w:val="24"/>
        </w:rPr>
        <w:t xml:space="preserve"> </w:t>
      </w:r>
      <w:r>
        <w:rPr>
          <w:sz w:val="24"/>
        </w:rPr>
        <w:t>неуспешного</w:t>
      </w:r>
      <w:r>
        <w:rPr>
          <w:spacing w:val="26"/>
          <w:sz w:val="24"/>
        </w:rPr>
        <w:t xml:space="preserve"> </w:t>
      </w:r>
      <w:proofErr w:type="gramStart"/>
      <w:r>
        <w:rPr>
          <w:sz w:val="24"/>
        </w:rPr>
        <w:t>обучения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27"/>
          <w:sz w:val="24"/>
        </w:rPr>
        <w:t xml:space="preserve"> </w:t>
      </w:r>
      <w:r>
        <w:rPr>
          <w:sz w:val="24"/>
        </w:rPr>
        <w:t>профильным</w:t>
      </w:r>
      <w:r>
        <w:rPr>
          <w:spacing w:val="25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26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"/>
          <w:sz w:val="24"/>
        </w:rPr>
        <w:t xml:space="preserve"> </w:t>
      </w:r>
      <w:r>
        <w:rPr>
          <w:sz w:val="24"/>
        </w:rPr>
        <w:t>полугодия, учебного года.</w:t>
      </w:r>
    </w:p>
    <w:p w:rsidR="00FE799C" w:rsidRDefault="00A0636C">
      <w:pPr>
        <w:pStyle w:val="a5"/>
        <w:numPr>
          <w:ilvl w:val="0"/>
          <w:numId w:val="2"/>
        </w:numPr>
        <w:tabs>
          <w:tab w:val="left" w:pos="523"/>
        </w:tabs>
        <w:ind w:right="204" w:firstLine="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представителей) несовершеннолетнего обучающегося и школы,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 в случае 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842"/>
        </w:tabs>
        <w:ind w:right="208" w:firstLine="0"/>
        <w:jc w:val="both"/>
        <w:rPr>
          <w:sz w:val="24"/>
        </w:rPr>
      </w:pPr>
      <w:proofErr w:type="gramStart"/>
      <w:r>
        <w:rPr>
          <w:sz w:val="24"/>
        </w:rPr>
        <w:t>Отчисление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 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школы.</w:t>
      </w:r>
      <w:proofErr w:type="gramEnd"/>
    </w:p>
    <w:p w:rsidR="00FE799C" w:rsidRDefault="00A0636C">
      <w:pPr>
        <w:pStyle w:val="a5"/>
        <w:numPr>
          <w:ilvl w:val="1"/>
          <w:numId w:val="3"/>
        </w:numPr>
        <w:tabs>
          <w:tab w:val="left" w:pos="895"/>
        </w:tabs>
        <w:ind w:right="207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планом, со </w:t>
      </w:r>
      <w:proofErr w:type="gramStart"/>
      <w:r>
        <w:rPr>
          <w:sz w:val="24"/>
        </w:rPr>
        <w:t>всеми документами, регламентирующими образовательную деятельность в 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производится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до 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заявлений.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83"/>
        </w:tabs>
        <w:ind w:left="782" w:hanging="541"/>
        <w:jc w:val="both"/>
        <w:rPr>
          <w:sz w:val="24"/>
        </w:rPr>
      </w:pP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5"/>
          <w:sz w:val="24"/>
        </w:rPr>
        <w:t xml:space="preserve"> </w:t>
      </w:r>
      <w:r>
        <w:rPr>
          <w:sz w:val="24"/>
        </w:rPr>
        <w:t>превышать 25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человек.</w:t>
      </w:r>
    </w:p>
    <w:p w:rsidR="00FE799C" w:rsidRDefault="00A0636C">
      <w:pPr>
        <w:pStyle w:val="a5"/>
        <w:numPr>
          <w:ilvl w:val="0"/>
          <w:numId w:val="3"/>
        </w:numPr>
        <w:tabs>
          <w:tab w:val="left" w:pos="483"/>
        </w:tabs>
        <w:ind w:hanging="241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68"/>
        </w:tabs>
        <w:ind w:right="207" w:firstLine="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строится на основе учебного плана школы, образовательной программы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97"/>
        </w:tabs>
        <w:ind w:right="211" w:firstLine="0"/>
        <w:jc w:val="both"/>
        <w:rPr>
          <w:sz w:val="24"/>
        </w:rPr>
      </w:pP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 также требований санитарных норм и правил. Режим занятий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годовым календарным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2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58"/>
        </w:tabs>
        <w:ind w:right="204" w:firstLine="0"/>
        <w:jc w:val="both"/>
        <w:rPr>
          <w:sz w:val="24"/>
        </w:rPr>
      </w:pPr>
      <w:r>
        <w:rPr>
          <w:sz w:val="24"/>
        </w:rPr>
        <w:lastRenderedPageBreak/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план профиля обучения и (или) индивидуальный учебный план содержит 11 (12)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 предметной области, определенной ФГОС среднего общего образования. 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предметы: </w:t>
      </w:r>
      <w:proofErr w:type="gramStart"/>
      <w:r>
        <w:rPr>
          <w:sz w:val="24"/>
        </w:rPr>
        <w:t>Русский язык, Литература, Родной язык, Родная литература, Иностранный 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мире),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ОБЖ,</w:t>
      </w:r>
      <w:r>
        <w:rPr>
          <w:spacing w:val="60"/>
          <w:sz w:val="24"/>
        </w:rPr>
        <w:t xml:space="preserve"> </w:t>
      </w:r>
      <w:r>
        <w:rPr>
          <w:sz w:val="24"/>
        </w:rPr>
        <w:t>Астрономия.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(4)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углубленном уровне изучения из соответствующей профилю обучения предметной области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 смежной с ней предметной области. В учебном плане предусматривается выполнение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индивидуального проекта.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72"/>
        </w:tabs>
        <w:ind w:right="206" w:firstLine="0"/>
        <w:jc w:val="both"/>
        <w:rPr>
          <w:sz w:val="24"/>
        </w:rPr>
      </w:pPr>
      <w:r>
        <w:rPr>
          <w:sz w:val="24"/>
        </w:rPr>
        <w:t>Преподавание профильных предметов (курсов) ведется по программам, разработанным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примерными программами Министерства просвещения РФ, или по авторским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 утверждаемым Школой. Программа изучения профильных предметов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профильный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федеральному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стандарту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предмету.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37"/>
        </w:tabs>
        <w:ind w:right="205" w:firstLine="60"/>
        <w:jc w:val="both"/>
        <w:rPr>
          <w:sz w:val="24"/>
        </w:rPr>
      </w:pPr>
      <w:r>
        <w:rPr>
          <w:sz w:val="24"/>
        </w:rPr>
        <w:t>Преподавание других учебных предметов в профильном классе ведется по программам,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 базовому уровню содержания среднего общего образования. Сокращение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обозначенных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базисном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плане, 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85"/>
        </w:tabs>
        <w:spacing w:before="1"/>
        <w:ind w:right="213" w:firstLine="6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предусмотрены курсы по выбору обучающихся за счет часов вариативной части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802"/>
        </w:tabs>
        <w:ind w:right="205" w:firstLine="0"/>
        <w:jc w:val="both"/>
        <w:rPr>
          <w:sz w:val="24"/>
        </w:rPr>
      </w:pP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являются обязательными для посещения всеми обучающимися по их выбору.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Знания обучающихся по элективным учебным предметам оцениваются на общих основаниях.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Набор и содержание курсов по выбору школа определяет самостоятельно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 профилями.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91"/>
        </w:tabs>
        <w:spacing w:before="72"/>
        <w:ind w:right="207" w:firstLine="0"/>
        <w:jc w:val="both"/>
        <w:rPr>
          <w:sz w:val="24"/>
        </w:rPr>
      </w:pPr>
      <w:r>
        <w:rPr>
          <w:sz w:val="24"/>
        </w:rPr>
        <w:t>Для проведения занятий по профильным предметам и курсам по выбору класс при его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наполняемости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делиться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70"/>
        </w:tabs>
        <w:ind w:right="206" w:firstLine="0"/>
        <w:jc w:val="both"/>
        <w:rPr>
          <w:sz w:val="24"/>
        </w:rPr>
      </w:pPr>
      <w:r>
        <w:rPr>
          <w:sz w:val="24"/>
        </w:rPr>
        <w:t>Образовательную деятельность в классах профильного обучения осуществляют 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 учителей являются: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наличие многоплановых целей обучения;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2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804"/>
        </w:tabs>
        <w:spacing w:before="1"/>
        <w:ind w:right="205" w:firstLine="0"/>
        <w:jc w:val="both"/>
        <w:rPr>
          <w:sz w:val="24"/>
        </w:rPr>
      </w:pPr>
      <w:r>
        <w:rPr>
          <w:sz w:val="24"/>
        </w:rPr>
        <w:t>Рабочие программы по учебным предметам составляются педагогами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базисного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 школьных методических объединений учителей и утверждаются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школы.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814"/>
        </w:tabs>
        <w:ind w:right="210" w:firstLine="0"/>
        <w:jc w:val="both"/>
        <w:rPr>
          <w:sz w:val="24"/>
        </w:rPr>
      </w:pPr>
      <w:proofErr w:type="gramStart"/>
      <w:r>
        <w:rPr>
          <w:sz w:val="24"/>
        </w:rPr>
        <w:t>В целях контроля качества профильного обучения и определения тенденций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 раза в учебном году, с обязательным срезом знаний в виде письменной работы или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 экзамена (по решению Педагогического совета школы) в конце учебного года в 10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классе, осуществляется сравнительный анализ результатов </w:t>
      </w:r>
      <w:proofErr w:type="spellStart"/>
      <w:r>
        <w:rPr>
          <w:sz w:val="24"/>
        </w:rPr>
        <w:t>обученности</w:t>
      </w:r>
      <w:proofErr w:type="spellEnd"/>
      <w:r>
        <w:rPr>
          <w:sz w:val="24"/>
        </w:rPr>
        <w:t xml:space="preserve"> в начале и в конце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 программы.</w:t>
      </w:r>
      <w:proofErr w:type="gramEnd"/>
    </w:p>
    <w:p w:rsidR="00FE799C" w:rsidRDefault="00A0636C">
      <w:pPr>
        <w:pStyle w:val="a5"/>
        <w:numPr>
          <w:ilvl w:val="1"/>
          <w:numId w:val="3"/>
        </w:numPr>
        <w:tabs>
          <w:tab w:val="left" w:pos="890"/>
        </w:tabs>
        <w:spacing w:before="1"/>
        <w:ind w:right="210" w:firstLine="0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формы обучения и воспитания, направленные на развитие личности,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самоопределения.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Источник:</w:t>
      </w:r>
      <w:r>
        <w:rPr>
          <w:color w:val="0000FF"/>
          <w:spacing w:val="2"/>
          <w:sz w:val="24"/>
        </w:rPr>
        <w:t xml:space="preserve"> </w:t>
      </w:r>
      <w:hyperlink r:id="rId7">
        <w:r>
          <w:rPr>
            <w:color w:val="0000FF"/>
            <w:sz w:val="24"/>
            <w:u w:val="single" w:color="0000FF"/>
          </w:rPr>
          <w:t>https://ohranatryda.com/node/4000</w:t>
        </w:r>
      </w:hyperlink>
    </w:p>
    <w:p w:rsidR="00FE799C" w:rsidRDefault="00A0636C">
      <w:pPr>
        <w:pStyle w:val="a5"/>
        <w:numPr>
          <w:ilvl w:val="1"/>
          <w:numId w:val="3"/>
        </w:numPr>
        <w:tabs>
          <w:tab w:val="left" w:pos="1061"/>
        </w:tabs>
        <w:ind w:right="209" w:firstLine="0"/>
        <w:jc w:val="both"/>
        <w:rPr>
          <w:sz w:val="24"/>
        </w:rPr>
      </w:pP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в соответствии с Порядком проведения государственной итоговой аттестации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по образовательным программам среднего общего образования в сроки, устанавливаемые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Министерством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 РФ.</w:t>
      </w:r>
    </w:p>
    <w:p w:rsidR="00FE799C" w:rsidRDefault="00A0636C">
      <w:pPr>
        <w:pStyle w:val="a5"/>
        <w:numPr>
          <w:ilvl w:val="0"/>
          <w:numId w:val="3"/>
        </w:numPr>
        <w:tabs>
          <w:tab w:val="left" w:pos="483"/>
        </w:tabs>
        <w:spacing w:before="1"/>
        <w:ind w:hanging="241"/>
        <w:jc w:val="both"/>
        <w:rPr>
          <w:sz w:val="24"/>
        </w:rPr>
      </w:pPr>
      <w:r>
        <w:rPr>
          <w:sz w:val="24"/>
        </w:rPr>
        <w:t>Управление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94"/>
        </w:tabs>
        <w:ind w:right="215" w:firstLine="0"/>
        <w:jc w:val="both"/>
        <w:rPr>
          <w:sz w:val="24"/>
        </w:rPr>
      </w:pPr>
      <w:r>
        <w:rPr>
          <w:sz w:val="24"/>
        </w:rPr>
        <w:t>Деятельность классов профильного обучения организуется в соответствии с Уставом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27"/>
        </w:tabs>
        <w:ind w:right="204" w:firstLine="0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работе, назначенный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74"/>
        </w:tabs>
        <w:ind w:right="207" w:firstLine="0"/>
        <w:jc w:val="both"/>
        <w:rPr>
          <w:sz w:val="24"/>
        </w:rPr>
      </w:pPr>
      <w:r>
        <w:rPr>
          <w:sz w:val="24"/>
        </w:rPr>
        <w:t xml:space="preserve">Контроль посещаемости и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— классный руководитель 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назначаемый 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по школе.</w:t>
      </w:r>
    </w:p>
    <w:p w:rsidR="00FE799C" w:rsidRDefault="00A0636C">
      <w:pPr>
        <w:pStyle w:val="a5"/>
        <w:numPr>
          <w:ilvl w:val="0"/>
          <w:numId w:val="3"/>
        </w:numPr>
        <w:tabs>
          <w:tab w:val="left" w:pos="483"/>
        </w:tabs>
        <w:ind w:hanging="241"/>
        <w:jc w:val="both"/>
        <w:rPr>
          <w:sz w:val="24"/>
        </w:rPr>
      </w:pPr>
      <w:r>
        <w:rPr>
          <w:sz w:val="24"/>
        </w:rPr>
        <w:t>Заключительные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686"/>
        </w:tabs>
        <w:ind w:right="213" w:firstLine="0"/>
        <w:jc w:val="both"/>
        <w:rPr>
          <w:sz w:val="24"/>
        </w:rPr>
      </w:pPr>
      <w:r>
        <w:rPr>
          <w:sz w:val="24"/>
        </w:rPr>
        <w:t>Настоящее Положение о профильных классах является локальным нормативным 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на Педагогическом совете школы и утверждается (либо вводится в 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 школы.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56"/>
        </w:tabs>
        <w:ind w:right="207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форме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802"/>
        </w:tabs>
        <w:spacing w:before="1"/>
        <w:ind w:right="213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1"/>
          <w:sz w:val="24"/>
        </w:rPr>
        <w:t xml:space="preserve"> </w:t>
      </w:r>
      <w:r>
        <w:rPr>
          <w:sz w:val="24"/>
        </w:rPr>
        <w:t>5.1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Положения.</w:t>
      </w:r>
    </w:p>
    <w:p w:rsidR="00FE799C" w:rsidRDefault="00A0636C">
      <w:pPr>
        <w:pStyle w:val="a5"/>
        <w:numPr>
          <w:ilvl w:val="1"/>
          <w:numId w:val="3"/>
        </w:numPr>
        <w:tabs>
          <w:tab w:val="left" w:pos="763"/>
        </w:tabs>
        <w:ind w:right="212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sectPr w:rsidR="00FE799C">
      <w:pgSz w:w="12240" w:h="15840"/>
      <w:pgMar w:top="1060" w:right="6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4735D"/>
    <w:multiLevelType w:val="hybridMultilevel"/>
    <w:tmpl w:val="2DA0B1A2"/>
    <w:lvl w:ilvl="0" w:tplc="36C47200">
      <w:numFmt w:val="bullet"/>
      <w:lvlText w:val=""/>
      <w:lvlJc w:val="left"/>
      <w:pPr>
        <w:ind w:left="242" w:hanging="2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316A41A">
      <w:numFmt w:val="bullet"/>
      <w:lvlText w:val="•"/>
      <w:lvlJc w:val="left"/>
      <w:pPr>
        <w:ind w:left="1230" w:hanging="228"/>
      </w:pPr>
      <w:rPr>
        <w:rFonts w:hint="default"/>
        <w:lang w:val="ru-RU" w:eastAsia="en-US" w:bidi="ar-SA"/>
      </w:rPr>
    </w:lvl>
    <w:lvl w:ilvl="2" w:tplc="F2B0E43C">
      <w:numFmt w:val="bullet"/>
      <w:lvlText w:val="•"/>
      <w:lvlJc w:val="left"/>
      <w:pPr>
        <w:ind w:left="2220" w:hanging="228"/>
      </w:pPr>
      <w:rPr>
        <w:rFonts w:hint="default"/>
        <w:lang w:val="ru-RU" w:eastAsia="en-US" w:bidi="ar-SA"/>
      </w:rPr>
    </w:lvl>
    <w:lvl w:ilvl="3" w:tplc="907453BE">
      <w:numFmt w:val="bullet"/>
      <w:lvlText w:val="•"/>
      <w:lvlJc w:val="left"/>
      <w:pPr>
        <w:ind w:left="3210" w:hanging="228"/>
      </w:pPr>
      <w:rPr>
        <w:rFonts w:hint="default"/>
        <w:lang w:val="ru-RU" w:eastAsia="en-US" w:bidi="ar-SA"/>
      </w:rPr>
    </w:lvl>
    <w:lvl w:ilvl="4" w:tplc="1168127C">
      <w:numFmt w:val="bullet"/>
      <w:lvlText w:val="•"/>
      <w:lvlJc w:val="left"/>
      <w:pPr>
        <w:ind w:left="4200" w:hanging="228"/>
      </w:pPr>
      <w:rPr>
        <w:rFonts w:hint="default"/>
        <w:lang w:val="ru-RU" w:eastAsia="en-US" w:bidi="ar-SA"/>
      </w:rPr>
    </w:lvl>
    <w:lvl w:ilvl="5" w:tplc="80106D4A">
      <w:numFmt w:val="bullet"/>
      <w:lvlText w:val="•"/>
      <w:lvlJc w:val="left"/>
      <w:pPr>
        <w:ind w:left="5190" w:hanging="228"/>
      </w:pPr>
      <w:rPr>
        <w:rFonts w:hint="default"/>
        <w:lang w:val="ru-RU" w:eastAsia="en-US" w:bidi="ar-SA"/>
      </w:rPr>
    </w:lvl>
    <w:lvl w:ilvl="6" w:tplc="33D87356">
      <w:numFmt w:val="bullet"/>
      <w:lvlText w:val="•"/>
      <w:lvlJc w:val="left"/>
      <w:pPr>
        <w:ind w:left="6180" w:hanging="228"/>
      </w:pPr>
      <w:rPr>
        <w:rFonts w:hint="default"/>
        <w:lang w:val="ru-RU" w:eastAsia="en-US" w:bidi="ar-SA"/>
      </w:rPr>
    </w:lvl>
    <w:lvl w:ilvl="7" w:tplc="3FCA8F26">
      <w:numFmt w:val="bullet"/>
      <w:lvlText w:val="•"/>
      <w:lvlJc w:val="left"/>
      <w:pPr>
        <w:ind w:left="7170" w:hanging="228"/>
      </w:pPr>
      <w:rPr>
        <w:rFonts w:hint="default"/>
        <w:lang w:val="ru-RU" w:eastAsia="en-US" w:bidi="ar-SA"/>
      </w:rPr>
    </w:lvl>
    <w:lvl w:ilvl="8" w:tplc="0D68D1BE">
      <w:numFmt w:val="bullet"/>
      <w:lvlText w:val="•"/>
      <w:lvlJc w:val="left"/>
      <w:pPr>
        <w:ind w:left="8160" w:hanging="228"/>
      </w:pPr>
      <w:rPr>
        <w:rFonts w:hint="default"/>
        <w:lang w:val="ru-RU" w:eastAsia="en-US" w:bidi="ar-SA"/>
      </w:rPr>
    </w:lvl>
  </w:abstractNum>
  <w:abstractNum w:abstractNumId="1">
    <w:nsid w:val="04BA7A91"/>
    <w:multiLevelType w:val="multilevel"/>
    <w:tmpl w:val="94F4D0B0"/>
    <w:lvl w:ilvl="0">
      <w:start w:val="1"/>
      <w:numFmt w:val="decimal"/>
      <w:lvlText w:val="%1."/>
      <w:lvlJc w:val="left"/>
      <w:pPr>
        <w:ind w:left="4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53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6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0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73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6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0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461"/>
      </w:pPr>
      <w:rPr>
        <w:rFonts w:hint="default"/>
        <w:lang w:val="ru-RU" w:eastAsia="en-US" w:bidi="ar-SA"/>
      </w:rPr>
    </w:lvl>
  </w:abstractNum>
  <w:abstractNum w:abstractNumId="2">
    <w:nsid w:val="3BCC4991"/>
    <w:multiLevelType w:val="hybridMultilevel"/>
    <w:tmpl w:val="F59CEA3C"/>
    <w:lvl w:ilvl="0" w:tplc="C6728E60">
      <w:start w:val="1"/>
      <w:numFmt w:val="decimal"/>
      <w:lvlText w:val="%1)"/>
      <w:lvlJc w:val="left"/>
      <w:pPr>
        <w:ind w:left="242" w:hanging="3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523E9E">
      <w:numFmt w:val="bullet"/>
      <w:lvlText w:val="•"/>
      <w:lvlJc w:val="left"/>
      <w:pPr>
        <w:ind w:left="1230" w:hanging="334"/>
      </w:pPr>
      <w:rPr>
        <w:rFonts w:hint="default"/>
        <w:lang w:val="ru-RU" w:eastAsia="en-US" w:bidi="ar-SA"/>
      </w:rPr>
    </w:lvl>
    <w:lvl w:ilvl="2" w:tplc="912A65AE">
      <w:numFmt w:val="bullet"/>
      <w:lvlText w:val="•"/>
      <w:lvlJc w:val="left"/>
      <w:pPr>
        <w:ind w:left="2220" w:hanging="334"/>
      </w:pPr>
      <w:rPr>
        <w:rFonts w:hint="default"/>
        <w:lang w:val="ru-RU" w:eastAsia="en-US" w:bidi="ar-SA"/>
      </w:rPr>
    </w:lvl>
    <w:lvl w:ilvl="3" w:tplc="3CAE564A">
      <w:numFmt w:val="bullet"/>
      <w:lvlText w:val="•"/>
      <w:lvlJc w:val="left"/>
      <w:pPr>
        <w:ind w:left="3210" w:hanging="334"/>
      </w:pPr>
      <w:rPr>
        <w:rFonts w:hint="default"/>
        <w:lang w:val="ru-RU" w:eastAsia="en-US" w:bidi="ar-SA"/>
      </w:rPr>
    </w:lvl>
    <w:lvl w:ilvl="4" w:tplc="D38C2E74">
      <w:numFmt w:val="bullet"/>
      <w:lvlText w:val="•"/>
      <w:lvlJc w:val="left"/>
      <w:pPr>
        <w:ind w:left="4200" w:hanging="334"/>
      </w:pPr>
      <w:rPr>
        <w:rFonts w:hint="default"/>
        <w:lang w:val="ru-RU" w:eastAsia="en-US" w:bidi="ar-SA"/>
      </w:rPr>
    </w:lvl>
    <w:lvl w:ilvl="5" w:tplc="746A9D44">
      <w:numFmt w:val="bullet"/>
      <w:lvlText w:val="•"/>
      <w:lvlJc w:val="left"/>
      <w:pPr>
        <w:ind w:left="5190" w:hanging="334"/>
      </w:pPr>
      <w:rPr>
        <w:rFonts w:hint="default"/>
        <w:lang w:val="ru-RU" w:eastAsia="en-US" w:bidi="ar-SA"/>
      </w:rPr>
    </w:lvl>
    <w:lvl w:ilvl="6" w:tplc="B10A4658">
      <w:numFmt w:val="bullet"/>
      <w:lvlText w:val="•"/>
      <w:lvlJc w:val="left"/>
      <w:pPr>
        <w:ind w:left="6180" w:hanging="334"/>
      </w:pPr>
      <w:rPr>
        <w:rFonts w:hint="default"/>
        <w:lang w:val="ru-RU" w:eastAsia="en-US" w:bidi="ar-SA"/>
      </w:rPr>
    </w:lvl>
    <w:lvl w:ilvl="7" w:tplc="F3361336">
      <w:numFmt w:val="bullet"/>
      <w:lvlText w:val="•"/>
      <w:lvlJc w:val="left"/>
      <w:pPr>
        <w:ind w:left="7170" w:hanging="334"/>
      </w:pPr>
      <w:rPr>
        <w:rFonts w:hint="default"/>
        <w:lang w:val="ru-RU" w:eastAsia="en-US" w:bidi="ar-SA"/>
      </w:rPr>
    </w:lvl>
    <w:lvl w:ilvl="8" w:tplc="3A789B6C">
      <w:numFmt w:val="bullet"/>
      <w:lvlText w:val="•"/>
      <w:lvlJc w:val="left"/>
      <w:pPr>
        <w:ind w:left="8160" w:hanging="33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E799C"/>
    <w:rsid w:val="009D7DAD"/>
    <w:rsid w:val="00A0636C"/>
    <w:rsid w:val="00FE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0"/>
      <w:ind w:left="1731" w:right="1699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2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98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A063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636C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A0636C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0"/>
      <w:ind w:left="1731" w:right="1699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2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98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A063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636C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A0636C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9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hranatryda.com/node/4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2774</Words>
  <Characters>15812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Cаляхов Рамиль</dc:creator>
  <cp:lastModifiedBy>ЗДУР</cp:lastModifiedBy>
  <cp:revision>3</cp:revision>
  <dcterms:created xsi:type="dcterms:W3CDTF">2023-10-19T08:41:00Z</dcterms:created>
  <dcterms:modified xsi:type="dcterms:W3CDTF">2023-10-25T09:37:00Z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2023-10-19T00:00:00Z</vt:filetime>
  </property>
</Properties>
</file>